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630" w:rsidRPr="000E2550" w:rsidRDefault="00775630" w:rsidP="00775630">
      <w:pPr>
        <w:spacing w:after="0" w:line="480" w:lineRule="auto"/>
        <w:ind w:right="28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E2550">
        <w:rPr>
          <w:rFonts w:ascii="Times New Roman" w:hAnsi="Times New Roman" w:cs="Times New Roman"/>
          <w:sz w:val="28"/>
          <w:szCs w:val="28"/>
          <w:lang w:val="ru-RU"/>
        </w:rPr>
        <w:t>Таблица 2</w:t>
      </w:r>
    </w:p>
    <w:p w:rsidR="00775630" w:rsidRPr="000E2550" w:rsidRDefault="00775630" w:rsidP="00775630">
      <w:pPr>
        <w:spacing w:after="0" w:line="480" w:lineRule="auto"/>
        <w:ind w:right="284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E2550">
        <w:rPr>
          <w:rFonts w:ascii="Times New Roman" w:hAnsi="Times New Roman" w:cs="Times New Roman"/>
          <w:sz w:val="28"/>
          <w:szCs w:val="28"/>
          <w:lang w:val="ru-RU"/>
        </w:rPr>
        <w:t xml:space="preserve">Формоизменению дефектов-имитаторов на контактирующих с рабочим инструментом поверхностях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физических моделей </w:t>
      </w:r>
      <w:r w:rsidRPr="000E2550">
        <w:rPr>
          <w:rFonts w:ascii="Times New Roman" w:hAnsi="Times New Roman" w:cs="Times New Roman"/>
          <w:sz w:val="28"/>
          <w:szCs w:val="28"/>
          <w:lang w:val="ru-RU"/>
        </w:rPr>
        <w:t>при прокатке в гладких валках</w:t>
      </w:r>
    </w:p>
    <w:tbl>
      <w:tblPr>
        <w:tblStyle w:val="1"/>
        <w:tblW w:w="10139" w:type="dxa"/>
        <w:tblLayout w:type="fixed"/>
        <w:tblLook w:val="04A0" w:firstRow="1" w:lastRow="0" w:firstColumn="1" w:lastColumn="0" w:noHBand="0" w:noVBand="1"/>
      </w:tblPr>
      <w:tblGrid>
        <w:gridCol w:w="1668"/>
        <w:gridCol w:w="1984"/>
        <w:gridCol w:w="1985"/>
        <w:gridCol w:w="2268"/>
        <w:gridCol w:w="2234"/>
      </w:tblGrid>
      <w:tr w:rsidR="00775630" w:rsidRPr="000E2550" w:rsidTr="00601C0A">
        <w:tc>
          <w:tcPr>
            <w:tcW w:w="1668" w:type="dxa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Коэффи-циент</w:t>
            </w:r>
            <w:proofErr w:type="spellEnd"/>
            <w:proofErr w:type="gramEnd"/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вытяжки, λ</w:t>
            </w:r>
          </w:p>
        </w:tc>
        <w:tc>
          <w:tcPr>
            <w:tcW w:w="1984" w:type="dxa"/>
          </w:tcPr>
          <w:p w:rsidR="00775630" w:rsidRPr="000E2550" w:rsidRDefault="00775630" w:rsidP="00601C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Среднее значение, </w:t>
            </w:r>
          </w:p>
          <w:p w:rsidR="00775630" w:rsidRPr="000E2550" w:rsidRDefault="00775630" w:rsidP="00601C0A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0E2550">
              <w:rPr>
                <w:rFonts w:ascii="Times New Roman" w:hAnsi="Times New Roman" w:cs="Times New Roman"/>
                <w:i/>
                <w:sz w:val="28"/>
                <w:szCs w:val="28"/>
              </w:rPr>
              <w:sym w:font="Symbol" w:char="F065"/>
            </w:r>
            <w:proofErr w:type="spellStart"/>
            <w:r w:rsidRPr="000E2550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  <w:lang w:val="ru-RU"/>
              </w:rPr>
              <w:t>вв</w:t>
            </w:r>
            <w:proofErr w:type="spellEnd"/>
            <w:proofErr w:type="gramStart"/>
            <w:r w:rsidRPr="000E255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b</w:t>
            </w:r>
            <w:proofErr w:type="gramEnd"/>
            <w:r w:rsidRPr="000E255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0E2550">
              <w:rPr>
                <w:rFonts w:ascii="Times New Roman" w:hAnsi="Times New Roman" w:cs="Times New Roman"/>
                <w:i/>
                <w:sz w:val="28"/>
                <w:szCs w:val="28"/>
              </w:rPr>
              <w:sym w:font="Symbol" w:char="F065"/>
            </w:r>
            <w:proofErr w:type="spellStart"/>
            <w:r w:rsidRPr="000E2550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  <w:lang w:val="ru-RU"/>
              </w:rPr>
              <w:t>нв</w:t>
            </w:r>
            <w:proofErr w:type="spellEnd"/>
            <w:r w:rsidRPr="000E255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*</w:t>
            </w:r>
          </w:p>
        </w:tc>
        <w:tc>
          <w:tcPr>
            <w:tcW w:w="1985" w:type="dxa"/>
          </w:tcPr>
          <w:p w:rsidR="00775630" w:rsidRPr="000E2550" w:rsidRDefault="00775630" w:rsidP="00601C0A">
            <w:pPr>
              <w:tabs>
                <w:tab w:val="left" w:pos="2160"/>
              </w:tabs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Среднее значение,</w:t>
            </w:r>
          </w:p>
          <w:p w:rsidR="00775630" w:rsidRPr="000E2550" w:rsidRDefault="00775630" w:rsidP="00601C0A">
            <w:pPr>
              <w:tabs>
                <w:tab w:val="left" w:pos="2160"/>
              </w:tabs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 w:rsidRPr="000E2550">
              <w:rPr>
                <w:rFonts w:ascii="Times New Roman" w:hAnsi="Times New Roman" w:cs="Times New Roman"/>
                <w:i/>
                <w:sz w:val="28"/>
                <w:szCs w:val="28"/>
              </w:rPr>
              <w:sym w:font="Symbol" w:char="F065"/>
            </w:r>
            <w:proofErr w:type="spellStart"/>
            <w:r w:rsidRPr="000E2550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  <w:lang w:val="ru-RU"/>
              </w:rPr>
              <w:t>вв</w:t>
            </w:r>
            <w:proofErr w:type="spellEnd"/>
            <w:proofErr w:type="gramStart"/>
            <w:r w:rsidRPr="000E255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l</w:t>
            </w:r>
            <w:proofErr w:type="gramEnd"/>
            <w:r w:rsidRPr="000E255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0E2550">
              <w:rPr>
                <w:rFonts w:ascii="Times New Roman" w:hAnsi="Times New Roman" w:cs="Times New Roman"/>
                <w:i/>
                <w:sz w:val="28"/>
                <w:szCs w:val="28"/>
              </w:rPr>
              <w:sym w:font="Symbol" w:char="F065"/>
            </w:r>
            <w:proofErr w:type="spellStart"/>
            <w:r w:rsidRPr="000E2550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  <w:lang w:val="ru-RU"/>
              </w:rPr>
              <w:t>нв</w:t>
            </w:r>
            <w:proofErr w:type="spellEnd"/>
            <w:r w:rsidRPr="000E255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l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*</w:t>
            </w:r>
          </w:p>
        </w:tc>
        <w:tc>
          <w:tcPr>
            <w:tcW w:w="2268" w:type="dxa"/>
          </w:tcPr>
          <w:p w:rsidR="00775630" w:rsidRPr="000E2550" w:rsidRDefault="00775630" w:rsidP="00601C0A">
            <w:pPr>
              <w:tabs>
                <w:tab w:val="left" w:pos="2160"/>
              </w:tabs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Соотношение, </w:t>
            </w:r>
          </w:p>
          <w:p w:rsidR="00775630" w:rsidRPr="000E2550" w:rsidRDefault="00775630" w:rsidP="00601C0A">
            <w:pPr>
              <w:tabs>
                <w:tab w:val="left" w:pos="2160"/>
              </w:tabs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 w:rsidRPr="000E2550">
              <w:rPr>
                <w:rFonts w:ascii="Times New Roman" w:hAnsi="Times New Roman" w:cs="Times New Roman"/>
                <w:i/>
                <w:sz w:val="28"/>
                <w:szCs w:val="28"/>
              </w:rPr>
              <w:sym w:font="Symbol" w:char="F065"/>
            </w:r>
            <w:proofErr w:type="spellStart"/>
            <w:r w:rsidRPr="000E2550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  <w:lang w:val="ru-RU"/>
              </w:rPr>
              <w:t>вв</w:t>
            </w:r>
            <w:proofErr w:type="spellEnd"/>
            <w:proofErr w:type="gramStart"/>
            <w:r w:rsidRPr="000E255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b</w:t>
            </w:r>
            <w:proofErr w:type="gramEnd"/>
            <w:r w:rsidRPr="000E255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ru-RU"/>
              </w:rPr>
              <w:t xml:space="preserve"> </w:t>
            </w: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/ </w:t>
            </w:r>
            <w:r w:rsidRPr="000E2550">
              <w:rPr>
                <w:rFonts w:ascii="Times New Roman" w:hAnsi="Times New Roman" w:cs="Times New Roman"/>
                <w:i/>
                <w:sz w:val="28"/>
                <w:szCs w:val="28"/>
              </w:rPr>
              <w:sym w:font="Symbol" w:char="F065"/>
            </w:r>
            <w:proofErr w:type="spellStart"/>
            <w:r w:rsidRPr="000E2550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  <w:lang w:val="ru-RU"/>
              </w:rPr>
              <w:t>нв</w:t>
            </w:r>
            <w:proofErr w:type="spellEnd"/>
            <w:r w:rsidRPr="000E255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  <w:lang w:val="ru-RU"/>
              </w:rPr>
              <w:t>**</w:t>
            </w:r>
          </w:p>
        </w:tc>
        <w:tc>
          <w:tcPr>
            <w:tcW w:w="2234" w:type="dxa"/>
          </w:tcPr>
          <w:p w:rsidR="00775630" w:rsidRPr="000E2550" w:rsidRDefault="00775630" w:rsidP="00601C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Соотношение, </w:t>
            </w:r>
          </w:p>
          <w:p w:rsidR="00775630" w:rsidRPr="000E2550" w:rsidRDefault="00775630" w:rsidP="00601C0A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 w:rsidRPr="000E2550">
              <w:rPr>
                <w:rFonts w:ascii="Times New Roman" w:hAnsi="Times New Roman" w:cs="Times New Roman"/>
                <w:i/>
                <w:sz w:val="28"/>
                <w:szCs w:val="28"/>
              </w:rPr>
              <w:sym w:font="Symbol" w:char="F065"/>
            </w:r>
            <w:proofErr w:type="spellStart"/>
            <w:r w:rsidRPr="000E2550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  <w:lang w:val="ru-RU"/>
              </w:rPr>
              <w:t>вв</w:t>
            </w:r>
            <w:proofErr w:type="spellEnd"/>
            <w:proofErr w:type="gramStart"/>
            <w:r w:rsidRPr="000E255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l</w:t>
            </w:r>
            <w:proofErr w:type="gramEnd"/>
            <w:r w:rsidRPr="000E255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ru-RU"/>
              </w:rPr>
              <w:t xml:space="preserve"> </w:t>
            </w: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/ </w:t>
            </w:r>
            <w:r w:rsidRPr="000E2550">
              <w:rPr>
                <w:rFonts w:ascii="Times New Roman" w:hAnsi="Times New Roman" w:cs="Times New Roman"/>
                <w:i/>
                <w:sz w:val="28"/>
                <w:szCs w:val="28"/>
              </w:rPr>
              <w:sym w:font="Symbol" w:char="F065"/>
            </w:r>
            <w:proofErr w:type="spellStart"/>
            <w:r w:rsidRPr="000E2550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  <w:lang w:val="ru-RU"/>
              </w:rPr>
              <w:t>нв</w:t>
            </w:r>
            <w:proofErr w:type="spellEnd"/>
            <w:r w:rsidRPr="000E255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l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  <w:lang w:val="ru-RU"/>
              </w:rPr>
              <w:t>**</w:t>
            </w:r>
          </w:p>
        </w:tc>
      </w:tr>
      <w:tr w:rsidR="00775630" w:rsidRPr="000E2550" w:rsidTr="00601C0A">
        <w:tc>
          <w:tcPr>
            <w:tcW w:w="10139" w:type="dxa"/>
            <w:gridSpan w:val="5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α= 90</w:t>
            </w:r>
            <w:r w:rsidRPr="000E2550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0</w:t>
            </w: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(поперечн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о-ориентированные</w:t>
            </w: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дефекты)</w:t>
            </w:r>
          </w:p>
        </w:tc>
      </w:tr>
      <w:tr w:rsidR="00775630" w:rsidRPr="000E2550" w:rsidTr="00601C0A">
        <w:tc>
          <w:tcPr>
            <w:tcW w:w="1668" w:type="dxa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,142</w:t>
            </w:r>
          </w:p>
        </w:tc>
        <w:tc>
          <w:tcPr>
            <w:tcW w:w="1984" w:type="dxa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0,373</w:t>
            </w:r>
          </w:p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0,633</w:t>
            </w:r>
          </w:p>
        </w:tc>
        <w:tc>
          <w:tcPr>
            <w:tcW w:w="1985" w:type="dxa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0,037</w:t>
            </w:r>
          </w:p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0,010</w:t>
            </w:r>
          </w:p>
        </w:tc>
        <w:tc>
          <w:tcPr>
            <w:tcW w:w="2268" w:type="dxa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0,583÷0,595</w:t>
            </w:r>
          </w:p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0,589</w:t>
            </w:r>
          </w:p>
        </w:tc>
        <w:tc>
          <w:tcPr>
            <w:tcW w:w="2234" w:type="dxa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3,515÷3,885</w:t>
            </w:r>
          </w:p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3,7</w:t>
            </w:r>
          </w:p>
        </w:tc>
      </w:tr>
      <w:tr w:rsidR="00775630" w:rsidRPr="000E2550" w:rsidTr="00601C0A">
        <w:tc>
          <w:tcPr>
            <w:tcW w:w="1668" w:type="dxa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1,159</w:t>
            </w:r>
          </w:p>
        </w:tc>
        <w:tc>
          <w:tcPr>
            <w:tcW w:w="1984" w:type="dxa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0,223</w:t>
            </w:r>
          </w:p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0,247</w:t>
            </w:r>
          </w:p>
        </w:tc>
        <w:tc>
          <w:tcPr>
            <w:tcW w:w="1985" w:type="dxa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0,176</w:t>
            </w:r>
          </w:p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0,090</w:t>
            </w:r>
          </w:p>
        </w:tc>
        <w:tc>
          <w:tcPr>
            <w:tcW w:w="2268" w:type="dxa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0,863÷0,943</w:t>
            </w:r>
          </w:p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0,903</w:t>
            </w:r>
          </w:p>
        </w:tc>
        <w:tc>
          <w:tcPr>
            <w:tcW w:w="2234" w:type="dxa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1,847÷2,053</w:t>
            </w:r>
          </w:p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1,95</w:t>
            </w:r>
          </w:p>
        </w:tc>
      </w:tr>
      <w:tr w:rsidR="00775630" w:rsidRPr="000E2550" w:rsidTr="00601C0A">
        <w:tc>
          <w:tcPr>
            <w:tcW w:w="1668" w:type="dxa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1,277</w:t>
            </w:r>
          </w:p>
        </w:tc>
        <w:tc>
          <w:tcPr>
            <w:tcW w:w="1984" w:type="dxa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0,770</w:t>
            </w:r>
          </w:p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0,670</w:t>
            </w:r>
          </w:p>
        </w:tc>
        <w:tc>
          <w:tcPr>
            <w:tcW w:w="1985" w:type="dxa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0,100</w:t>
            </w:r>
          </w:p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0,130</w:t>
            </w:r>
          </w:p>
        </w:tc>
        <w:tc>
          <w:tcPr>
            <w:tcW w:w="2268" w:type="dxa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1,089÷1,209</w:t>
            </w:r>
          </w:p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1,149</w:t>
            </w:r>
          </w:p>
        </w:tc>
        <w:tc>
          <w:tcPr>
            <w:tcW w:w="2234" w:type="dxa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0,738÷0,800</w:t>
            </w:r>
          </w:p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0,769</w:t>
            </w:r>
          </w:p>
        </w:tc>
      </w:tr>
      <w:tr w:rsidR="00775630" w:rsidRPr="000E2550" w:rsidTr="00601C0A">
        <w:tc>
          <w:tcPr>
            <w:tcW w:w="10139" w:type="dxa"/>
            <w:gridSpan w:val="5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α= 0</w:t>
            </w:r>
            <w:r w:rsidRPr="000E2550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0</w:t>
            </w: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(продольн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о-ориентированные</w:t>
            </w: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дефекты)</w:t>
            </w:r>
          </w:p>
        </w:tc>
      </w:tr>
      <w:tr w:rsidR="00775630" w:rsidRPr="000E2550" w:rsidTr="00601C0A">
        <w:tc>
          <w:tcPr>
            <w:tcW w:w="1668" w:type="dxa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,142</w:t>
            </w:r>
          </w:p>
        </w:tc>
        <w:tc>
          <w:tcPr>
            <w:tcW w:w="1984" w:type="dxa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0,639</w:t>
            </w:r>
          </w:p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0,657</w:t>
            </w:r>
          </w:p>
        </w:tc>
        <w:tc>
          <w:tcPr>
            <w:tcW w:w="1985" w:type="dxa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0,161</w:t>
            </w:r>
          </w:p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0,170</w:t>
            </w:r>
          </w:p>
        </w:tc>
        <w:tc>
          <w:tcPr>
            <w:tcW w:w="2268" w:type="dxa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0,939÷1,008</w:t>
            </w:r>
          </w:p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0,974</w:t>
            </w:r>
          </w:p>
        </w:tc>
        <w:tc>
          <w:tcPr>
            <w:tcW w:w="2234" w:type="dxa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0,917÷0,977</w:t>
            </w:r>
          </w:p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0,947</w:t>
            </w:r>
          </w:p>
        </w:tc>
      </w:tr>
      <w:tr w:rsidR="00775630" w:rsidRPr="000E2550" w:rsidTr="00601C0A">
        <w:tc>
          <w:tcPr>
            <w:tcW w:w="1668" w:type="dxa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1,159</w:t>
            </w:r>
          </w:p>
        </w:tc>
        <w:tc>
          <w:tcPr>
            <w:tcW w:w="1984" w:type="dxa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0,665</w:t>
            </w:r>
          </w:p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0,690</w:t>
            </w:r>
          </w:p>
        </w:tc>
        <w:tc>
          <w:tcPr>
            <w:tcW w:w="1985" w:type="dxa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0,189</w:t>
            </w:r>
          </w:p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0,200</w:t>
            </w:r>
          </w:p>
        </w:tc>
        <w:tc>
          <w:tcPr>
            <w:tcW w:w="2268" w:type="dxa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0,929÷0,999</w:t>
            </w:r>
          </w:p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0,964</w:t>
            </w:r>
          </w:p>
        </w:tc>
        <w:tc>
          <w:tcPr>
            <w:tcW w:w="2234" w:type="dxa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0,910÷0,980</w:t>
            </w:r>
          </w:p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0,945</w:t>
            </w:r>
          </w:p>
        </w:tc>
      </w:tr>
      <w:tr w:rsidR="00775630" w:rsidRPr="000E2550" w:rsidTr="00601C0A">
        <w:tc>
          <w:tcPr>
            <w:tcW w:w="1668" w:type="dxa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1,277</w:t>
            </w:r>
          </w:p>
        </w:tc>
        <w:tc>
          <w:tcPr>
            <w:tcW w:w="1984" w:type="dxa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0,780</w:t>
            </w:r>
          </w:p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0,790</w:t>
            </w:r>
          </w:p>
        </w:tc>
        <w:tc>
          <w:tcPr>
            <w:tcW w:w="1985" w:type="dxa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0,215</w:t>
            </w:r>
          </w:p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0,220</w:t>
            </w:r>
          </w:p>
        </w:tc>
        <w:tc>
          <w:tcPr>
            <w:tcW w:w="2268" w:type="dxa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0,949÷1,025</w:t>
            </w:r>
          </w:p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0,987</w:t>
            </w:r>
          </w:p>
        </w:tc>
        <w:tc>
          <w:tcPr>
            <w:tcW w:w="2234" w:type="dxa"/>
          </w:tcPr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0,939÷1,015</w:t>
            </w:r>
          </w:p>
          <w:p w:rsidR="00775630" w:rsidRPr="000E2550" w:rsidRDefault="00775630" w:rsidP="00601C0A">
            <w:pPr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0,977</w:t>
            </w:r>
          </w:p>
        </w:tc>
      </w:tr>
    </w:tbl>
    <w:p w:rsidR="00775630" w:rsidRPr="000E2550" w:rsidRDefault="00775630" w:rsidP="00775630">
      <w:pPr>
        <w:spacing w:after="0" w:line="480" w:lineRule="auto"/>
        <w:ind w:left="284" w:right="283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0E2550">
        <w:rPr>
          <w:rFonts w:ascii="Times New Roman" w:hAnsi="Times New Roman" w:cs="Times New Roman"/>
          <w:sz w:val="28"/>
          <w:szCs w:val="28"/>
          <w:lang w:val="ru-RU"/>
        </w:rPr>
        <w:t xml:space="preserve">* </w:t>
      </w:r>
      <w:r w:rsidRPr="000E2550">
        <w:rPr>
          <w:rFonts w:ascii="Times New Roman" w:hAnsi="Times New Roman" w:cs="Times New Roman"/>
          <w:i/>
          <w:sz w:val="28"/>
          <w:szCs w:val="28"/>
        </w:rPr>
        <w:sym w:font="Symbol" w:char="F065"/>
      </w:r>
      <w:proofErr w:type="spellStart"/>
      <w:r w:rsidRPr="000E2550"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вв</w:t>
      </w:r>
      <w:proofErr w:type="spellEnd"/>
      <w:r w:rsidRPr="000E2550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b</w:t>
      </w:r>
      <w:r w:rsidRPr="000E2550">
        <w:rPr>
          <w:rFonts w:ascii="Times New Roman" w:hAnsi="Times New Roman" w:cs="Times New Roman"/>
          <w:i/>
          <w:sz w:val="28"/>
          <w:szCs w:val="28"/>
          <w:vertAlign w:val="subscript"/>
          <w:lang w:val="ru-RU"/>
        </w:rPr>
        <w:t xml:space="preserve"> </w:t>
      </w:r>
      <w:r w:rsidRPr="000E255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0E255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E2550">
        <w:rPr>
          <w:rFonts w:ascii="Times New Roman" w:hAnsi="Times New Roman" w:cs="Times New Roman"/>
          <w:i/>
          <w:sz w:val="28"/>
          <w:szCs w:val="28"/>
        </w:rPr>
        <w:sym w:font="Symbol" w:char="F065"/>
      </w:r>
      <w:proofErr w:type="spellStart"/>
      <w:r w:rsidRPr="000E2550"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вв</w:t>
      </w:r>
      <w:proofErr w:type="spellEnd"/>
      <w:r w:rsidRPr="000E2550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l</w:t>
      </w:r>
      <w:r w:rsidRPr="000E2550">
        <w:rPr>
          <w:rFonts w:ascii="Times New Roman" w:hAnsi="Times New Roman" w:cs="Times New Roman"/>
          <w:i/>
          <w:sz w:val="28"/>
          <w:szCs w:val="28"/>
          <w:vertAlign w:val="subscript"/>
          <w:lang w:val="ru-RU"/>
        </w:rPr>
        <w:t xml:space="preserve"> </w:t>
      </w:r>
      <w:r w:rsidRPr="000E255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0E255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E2550">
        <w:rPr>
          <w:rFonts w:ascii="Times New Roman" w:hAnsi="Times New Roman" w:cs="Times New Roman"/>
          <w:i/>
          <w:sz w:val="28"/>
          <w:szCs w:val="28"/>
        </w:rPr>
        <w:sym w:font="Symbol" w:char="F065"/>
      </w:r>
      <w:proofErr w:type="spellStart"/>
      <w:r w:rsidRPr="000E2550"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нв</w:t>
      </w:r>
      <w:proofErr w:type="spellEnd"/>
      <w:r w:rsidRPr="000E2550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b</w:t>
      </w:r>
      <w:r w:rsidRPr="000E255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0E255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0E255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E2550">
        <w:rPr>
          <w:rFonts w:ascii="Times New Roman" w:hAnsi="Times New Roman" w:cs="Times New Roman"/>
          <w:i/>
          <w:sz w:val="28"/>
          <w:szCs w:val="28"/>
        </w:rPr>
        <w:sym w:font="Symbol" w:char="F065"/>
      </w:r>
      <w:proofErr w:type="spellStart"/>
      <w:r w:rsidRPr="000E2550"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нв</w:t>
      </w:r>
      <w:proofErr w:type="spellEnd"/>
      <w:r w:rsidRPr="000E2550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l</w:t>
      </w:r>
      <w:r w:rsidRPr="000E2550">
        <w:rPr>
          <w:rFonts w:ascii="Times New Roman" w:hAnsi="Times New Roman" w:cs="Times New Roman"/>
          <w:i/>
          <w:sz w:val="28"/>
          <w:szCs w:val="28"/>
          <w:vertAlign w:val="subscript"/>
          <w:lang w:val="ru-RU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–</w:t>
      </w:r>
      <w:r w:rsidRPr="000E255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среднее значение </w:t>
      </w:r>
      <w:r w:rsidRPr="000E2550">
        <w:rPr>
          <w:rFonts w:ascii="Times New Roman" w:hAnsi="Times New Roman" w:cs="Times New Roman"/>
          <w:sz w:val="28"/>
          <w:szCs w:val="28"/>
          <w:lang w:val="ru-RU"/>
        </w:rPr>
        <w:t>относительно</w:t>
      </w:r>
      <w:r>
        <w:rPr>
          <w:rFonts w:ascii="Times New Roman" w:hAnsi="Times New Roman" w:cs="Times New Roman"/>
          <w:sz w:val="28"/>
          <w:szCs w:val="28"/>
          <w:lang w:val="ru-RU"/>
        </w:rPr>
        <w:t>го</w:t>
      </w:r>
      <w:r w:rsidRPr="000E2550">
        <w:rPr>
          <w:rFonts w:ascii="Times New Roman" w:hAnsi="Times New Roman" w:cs="Times New Roman"/>
          <w:sz w:val="28"/>
          <w:szCs w:val="28"/>
          <w:lang w:val="ru-RU"/>
        </w:rPr>
        <w:t xml:space="preserve"> изменени</w:t>
      </w:r>
      <w:r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0E2550">
        <w:rPr>
          <w:rFonts w:ascii="Times New Roman" w:hAnsi="Times New Roman" w:cs="Times New Roman"/>
          <w:sz w:val="28"/>
          <w:szCs w:val="28"/>
          <w:lang w:val="ru-RU"/>
        </w:rPr>
        <w:t xml:space="preserve"> ширины и длины дефекта-имитатора в </w:t>
      </w:r>
      <w:proofErr w:type="gramStart"/>
      <w:r w:rsidRPr="000E2550">
        <w:rPr>
          <w:rFonts w:ascii="Times New Roman" w:hAnsi="Times New Roman" w:cs="Times New Roman"/>
          <w:sz w:val="28"/>
          <w:szCs w:val="28"/>
          <w:lang w:val="ru-RU"/>
        </w:rPr>
        <w:t>плоскостях</w:t>
      </w:r>
      <w:proofErr w:type="gramEnd"/>
      <w:r w:rsidRPr="000E2550">
        <w:rPr>
          <w:rFonts w:ascii="Times New Roman" w:hAnsi="Times New Roman" w:cs="Times New Roman"/>
          <w:sz w:val="28"/>
          <w:szCs w:val="28"/>
          <w:lang w:val="ru-RU"/>
        </w:rPr>
        <w:t xml:space="preserve">  контактирующих с верхним и нижним валком соответственно;</w:t>
      </w:r>
    </w:p>
    <w:p w:rsidR="00775630" w:rsidRPr="000E2550" w:rsidRDefault="00775630" w:rsidP="00775630">
      <w:pPr>
        <w:spacing w:after="0" w:line="480" w:lineRule="auto"/>
        <w:ind w:right="283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0E2550">
        <w:rPr>
          <w:rFonts w:ascii="Times New Roman" w:hAnsi="Times New Roman" w:cs="Times New Roman"/>
          <w:sz w:val="28"/>
          <w:szCs w:val="28"/>
          <w:lang w:val="ru-RU"/>
        </w:rPr>
        <w:t>** - числитель минимальное и максимальное значение, знаменатель - среднее</w:t>
      </w:r>
    </w:p>
    <w:p w:rsidR="00823F0F" w:rsidRPr="00775630" w:rsidRDefault="00823F0F" w:rsidP="00775630">
      <w:pPr>
        <w:spacing w:after="0" w:line="480" w:lineRule="auto"/>
        <w:rPr>
          <w:lang w:val="ru-RU"/>
        </w:rPr>
      </w:pPr>
      <w:bookmarkStart w:id="0" w:name="_GoBack"/>
      <w:bookmarkEnd w:id="0"/>
    </w:p>
    <w:sectPr w:rsidR="00823F0F" w:rsidRPr="0077563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630"/>
    <w:rsid w:val="00775630"/>
    <w:rsid w:val="0082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75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775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75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775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658</Words>
  <Characters>376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1</cp:revision>
  <dcterms:created xsi:type="dcterms:W3CDTF">2016-12-17T12:45:00Z</dcterms:created>
  <dcterms:modified xsi:type="dcterms:W3CDTF">2016-12-17T12:46:00Z</dcterms:modified>
</cp:coreProperties>
</file>